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9F" w:rsidRPr="00864F9F" w:rsidRDefault="00864F9F" w:rsidP="00864F9F">
      <w:pPr>
        <w:shd w:val="clear" w:color="auto" w:fill="FFFFFF"/>
        <w:spacing w:before="300" w:after="150" w:line="240" w:lineRule="auto"/>
        <w:jc w:val="both"/>
        <w:outlineLvl w:val="1"/>
        <w:rPr>
          <w:rFonts w:ascii="Open Sans" w:eastAsia="Times New Roman" w:hAnsi="Open Sans" w:cs="Open Sans"/>
          <w:bCs/>
          <w:color w:val="4C4C4C"/>
          <w:spacing w:val="15"/>
          <w:sz w:val="33"/>
          <w:szCs w:val="33"/>
          <w:lang w:eastAsia="tr-TR"/>
        </w:rPr>
      </w:pPr>
      <w:proofErr w:type="spellStart"/>
      <w:r w:rsidRPr="00864F9F">
        <w:rPr>
          <w:rFonts w:ascii="Open Sans" w:eastAsia="Times New Roman" w:hAnsi="Open Sans" w:cs="Open Sans"/>
          <w:bCs/>
          <w:color w:val="4C4C4C"/>
          <w:spacing w:val="15"/>
          <w:sz w:val="33"/>
          <w:szCs w:val="33"/>
          <w:lang w:eastAsia="tr-TR"/>
        </w:rPr>
        <w:t>Halidun</w:t>
      </w:r>
      <w:proofErr w:type="spellEnd"/>
      <w:r w:rsidRPr="00864F9F">
        <w:rPr>
          <w:rFonts w:ascii="Open Sans" w:eastAsia="Times New Roman" w:hAnsi="Open Sans" w:cs="Open Sans"/>
          <w:bCs/>
          <w:color w:val="4C4C4C"/>
          <w:spacing w:val="15"/>
          <w:sz w:val="33"/>
          <w:szCs w:val="33"/>
          <w:lang w:eastAsia="tr-TR"/>
        </w:rPr>
        <w:t xml:space="preserve"> TINAZTEPE</w:t>
      </w: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xml:space="preserve">Tınaztepe Eğitim Kültür ve Sosyal Yardımlaşma Vakfı’nın Kurucusu </w:t>
      </w:r>
      <w:proofErr w:type="spellStart"/>
      <w:r w:rsidRPr="00864F9F">
        <w:rPr>
          <w:rFonts w:ascii="Open Sans" w:eastAsia="Times New Roman" w:hAnsi="Open Sans" w:cs="Open Sans"/>
          <w:bCs/>
          <w:color w:val="333333"/>
          <w:sz w:val="23"/>
          <w:szCs w:val="23"/>
          <w:lang w:eastAsia="tr-TR"/>
        </w:rPr>
        <w:t>Halidun</w:t>
      </w:r>
      <w:proofErr w:type="spellEnd"/>
      <w:r w:rsidRPr="00864F9F">
        <w:rPr>
          <w:rFonts w:ascii="Open Sans" w:eastAsia="Times New Roman" w:hAnsi="Open Sans" w:cs="Open Sans"/>
          <w:bCs/>
          <w:color w:val="333333"/>
          <w:sz w:val="23"/>
          <w:szCs w:val="23"/>
          <w:lang w:eastAsia="tr-TR"/>
        </w:rPr>
        <w:t xml:space="preserve"> TINAZTEPE 05 Ağustos 1927 yılında Fatih/</w:t>
      </w:r>
      <w:proofErr w:type="spellStart"/>
      <w:r w:rsidRPr="00864F9F">
        <w:rPr>
          <w:rFonts w:ascii="Open Sans" w:eastAsia="Times New Roman" w:hAnsi="Open Sans" w:cs="Open Sans"/>
          <w:bCs/>
          <w:color w:val="333333"/>
          <w:sz w:val="23"/>
          <w:szCs w:val="23"/>
          <w:lang w:eastAsia="tr-TR"/>
        </w:rPr>
        <w:t>İSTANBUL’da</w:t>
      </w:r>
      <w:proofErr w:type="spellEnd"/>
      <w:r w:rsidRPr="00864F9F">
        <w:rPr>
          <w:rFonts w:ascii="Open Sans" w:eastAsia="Times New Roman" w:hAnsi="Open Sans" w:cs="Open Sans"/>
          <w:bCs/>
          <w:color w:val="333333"/>
          <w:sz w:val="23"/>
          <w:szCs w:val="23"/>
          <w:lang w:eastAsia="tr-TR"/>
        </w:rPr>
        <w:t xml:space="preserve"> doğmuştur. İlkokul, Orta Okul ve Lise öğrenimine İstanbul’da devam ederek, İstanbul Ticaret Lisesini bitirmiştir. Öğrenimini müteakip Askerlik hizmetini Yedek Subay olarak yapmıştır.</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noProof/>
          <w:color w:val="333333"/>
          <w:sz w:val="23"/>
          <w:szCs w:val="23"/>
          <w:lang w:eastAsia="tr-TR"/>
        </w:rPr>
        <w:drawing>
          <wp:anchor distT="0" distB="0" distL="114300" distR="114300" simplePos="0" relativeHeight="251658240" behindDoc="1" locked="0" layoutInCell="1" allowOverlap="1" wp14:anchorId="0012B0D9" wp14:editId="68171726">
            <wp:simplePos x="0" y="0"/>
            <wp:positionH relativeFrom="column">
              <wp:posOffset>-4445</wp:posOffset>
            </wp:positionH>
            <wp:positionV relativeFrom="paragraph">
              <wp:posOffset>3810</wp:posOffset>
            </wp:positionV>
            <wp:extent cx="1905000" cy="3143250"/>
            <wp:effectExtent l="0" t="0" r="0" b="0"/>
            <wp:wrapTight wrapText="bothSides">
              <wp:wrapPolygon edited="0">
                <wp:start x="0" y="0"/>
                <wp:lineTo x="0" y="21469"/>
                <wp:lineTo x="21384" y="21469"/>
                <wp:lineTo x="21384" y="0"/>
                <wp:lineTo x="0" y="0"/>
              </wp:wrapPolygon>
            </wp:wrapTight>
            <wp:docPr id="2" name="Resim 2" descr="http://www.tinaztepevakfi.org/images/system/halid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naztepevakfi.org/images/system/halidu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xml:space="preserve">Babası Cemalettin TINAZTEPE 1923 yılında Antakya’dan İstanbul’a göç ederek 1924 yılında annesi </w:t>
      </w:r>
      <w:r w:rsidRPr="00864F9F">
        <w:rPr>
          <w:rFonts w:ascii="Open Sans" w:eastAsia="Times New Roman" w:hAnsi="Open Sans" w:cs="Open Sans"/>
          <w:b/>
          <w:bCs/>
          <w:color w:val="333333"/>
          <w:sz w:val="23"/>
          <w:szCs w:val="23"/>
          <w:lang w:eastAsia="tr-TR"/>
        </w:rPr>
        <w:t>Naciye TINAZTEPE</w:t>
      </w:r>
      <w:r w:rsidRPr="00864F9F">
        <w:rPr>
          <w:rFonts w:ascii="Open Sans" w:eastAsia="Times New Roman" w:hAnsi="Open Sans" w:cs="Open Sans"/>
          <w:bCs/>
          <w:color w:val="333333"/>
          <w:sz w:val="23"/>
          <w:szCs w:val="23"/>
          <w:lang w:eastAsia="tr-TR"/>
        </w:rPr>
        <w:t xml:space="preserve"> ile evlenmiştir. </w:t>
      </w:r>
      <w:proofErr w:type="spellStart"/>
      <w:r w:rsidRPr="00864F9F">
        <w:rPr>
          <w:rFonts w:ascii="Open Sans" w:eastAsia="Times New Roman" w:hAnsi="Open Sans" w:cs="Open Sans"/>
          <w:bCs/>
          <w:color w:val="333333"/>
          <w:sz w:val="23"/>
          <w:szCs w:val="23"/>
          <w:lang w:eastAsia="tr-TR"/>
        </w:rPr>
        <w:t>Halidun</w:t>
      </w:r>
      <w:proofErr w:type="spellEnd"/>
      <w:r w:rsidRPr="00864F9F">
        <w:rPr>
          <w:rFonts w:ascii="Open Sans" w:eastAsia="Times New Roman" w:hAnsi="Open Sans" w:cs="Open Sans"/>
          <w:bCs/>
          <w:color w:val="333333"/>
          <w:sz w:val="23"/>
          <w:szCs w:val="23"/>
          <w:lang w:eastAsia="tr-TR"/>
        </w:rPr>
        <w:t xml:space="preserve"> </w:t>
      </w:r>
      <w:proofErr w:type="spellStart"/>
      <w:r w:rsidRPr="00864F9F">
        <w:rPr>
          <w:rFonts w:ascii="Open Sans" w:eastAsia="Times New Roman" w:hAnsi="Open Sans" w:cs="Open Sans"/>
          <w:bCs/>
          <w:color w:val="333333"/>
          <w:sz w:val="23"/>
          <w:szCs w:val="23"/>
          <w:lang w:eastAsia="tr-TR"/>
        </w:rPr>
        <w:t>TINAZTEPE’nin</w:t>
      </w:r>
      <w:proofErr w:type="spellEnd"/>
      <w:r w:rsidRPr="00864F9F">
        <w:rPr>
          <w:rFonts w:ascii="Open Sans" w:eastAsia="Times New Roman" w:hAnsi="Open Sans" w:cs="Open Sans"/>
          <w:bCs/>
          <w:color w:val="333333"/>
          <w:sz w:val="23"/>
          <w:szCs w:val="23"/>
          <w:lang w:eastAsia="tr-TR"/>
        </w:rPr>
        <w:t xml:space="preserve"> iki erkek kardeşi bulunmaktadır.</w:t>
      </w: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TINAZTEPE ailesi; ticari hayatlarına İstanbul Aksaray’daki dükkânlarında kasaplık, bonmarşe ile başlamış, inşaat faaliyetleri (sektörü) ile devam etmişlerdir. Daha sonra dükkânlarının yerinde bir Otel yapmışlardır. Aksaray’daki mülklerinin istimlak edilmesi nedeniyle Aksaray’dan ayrılmışlardır.</w:t>
      </w: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xml:space="preserve">Aile olarak çalışıp kazandıklarını çeşitli yatırımlarla değerlendirmişlerdir. "Cemalettin TINAZTEPE ve Oğulları </w:t>
      </w:r>
      <w:proofErr w:type="spellStart"/>
      <w:r w:rsidRPr="00864F9F">
        <w:rPr>
          <w:rFonts w:ascii="Open Sans" w:eastAsia="Times New Roman" w:hAnsi="Open Sans" w:cs="Open Sans"/>
          <w:bCs/>
          <w:color w:val="333333"/>
          <w:sz w:val="23"/>
          <w:szCs w:val="23"/>
          <w:lang w:eastAsia="tr-TR"/>
        </w:rPr>
        <w:t>Kollektif</w:t>
      </w:r>
      <w:proofErr w:type="spellEnd"/>
      <w:r w:rsidRPr="00864F9F">
        <w:rPr>
          <w:rFonts w:ascii="Open Sans" w:eastAsia="Times New Roman" w:hAnsi="Open Sans" w:cs="Open Sans"/>
          <w:bCs/>
          <w:color w:val="333333"/>
          <w:sz w:val="23"/>
          <w:szCs w:val="23"/>
          <w:lang w:eastAsia="tr-TR"/>
        </w:rPr>
        <w:t xml:space="preserve"> Şirketi" </w:t>
      </w:r>
      <w:proofErr w:type="spellStart"/>
      <w:r w:rsidRPr="00864F9F">
        <w:rPr>
          <w:rFonts w:ascii="Open Sans" w:eastAsia="Times New Roman" w:hAnsi="Open Sans" w:cs="Open Sans"/>
          <w:bCs/>
          <w:color w:val="333333"/>
          <w:sz w:val="23"/>
          <w:szCs w:val="23"/>
          <w:lang w:eastAsia="tr-TR"/>
        </w:rPr>
        <w:t>Ünvan'ı</w:t>
      </w:r>
      <w:proofErr w:type="spellEnd"/>
      <w:r w:rsidRPr="00864F9F">
        <w:rPr>
          <w:rFonts w:ascii="Open Sans" w:eastAsia="Times New Roman" w:hAnsi="Open Sans" w:cs="Open Sans"/>
          <w:bCs/>
          <w:color w:val="333333"/>
          <w:sz w:val="23"/>
          <w:szCs w:val="23"/>
          <w:lang w:eastAsia="tr-TR"/>
        </w:rPr>
        <w:t xml:space="preserve"> ile 70 yılı aşkın bir zaman İstanbul Ticaret Odasında kayıtlı olarak ticari faaliyet göstermişlerdir. 1965 yılında dönemin ilk sinemalarından Bakırköy’de TINAZTEPE Sinemasını açmışlardır. 1973 yılında televizyonun yayılması nedeniyle sinema salonunu; Bakırköy’ün en bilinen, en </w:t>
      </w:r>
      <w:proofErr w:type="gramStart"/>
      <w:r w:rsidRPr="00864F9F">
        <w:rPr>
          <w:rFonts w:ascii="Open Sans" w:eastAsia="Times New Roman" w:hAnsi="Open Sans" w:cs="Open Sans"/>
          <w:bCs/>
          <w:color w:val="333333"/>
          <w:sz w:val="23"/>
          <w:szCs w:val="23"/>
          <w:lang w:eastAsia="tr-TR"/>
        </w:rPr>
        <w:t>prestijli</w:t>
      </w:r>
      <w:proofErr w:type="gramEnd"/>
      <w:r w:rsidRPr="00864F9F">
        <w:rPr>
          <w:rFonts w:ascii="Open Sans" w:eastAsia="Times New Roman" w:hAnsi="Open Sans" w:cs="Open Sans"/>
          <w:bCs/>
          <w:color w:val="333333"/>
          <w:sz w:val="23"/>
          <w:szCs w:val="23"/>
          <w:lang w:eastAsia="tr-TR"/>
        </w:rPr>
        <w:t xml:space="preserve"> ilk çarşısına dönüştürerek TINAZTEPE </w:t>
      </w:r>
      <w:proofErr w:type="spellStart"/>
      <w:r w:rsidRPr="00864F9F">
        <w:rPr>
          <w:rFonts w:ascii="Open Sans" w:eastAsia="Times New Roman" w:hAnsi="Open Sans" w:cs="Open Sans"/>
          <w:bCs/>
          <w:color w:val="333333"/>
          <w:sz w:val="23"/>
          <w:szCs w:val="23"/>
          <w:lang w:eastAsia="tr-TR"/>
        </w:rPr>
        <w:t>ÇARŞISI’nın</w:t>
      </w:r>
      <w:proofErr w:type="spellEnd"/>
      <w:r w:rsidRPr="00864F9F">
        <w:rPr>
          <w:rFonts w:ascii="Open Sans" w:eastAsia="Times New Roman" w:hAnsi="Open Sans" w:cs="Open Sans"/>
          <w:bCs/>
          <w:color w:val="333333"/>
          <w:sz w:val="23"/>
          <w:szCs w:val="23"/>
          <w:lang w:eastAsia="tr-TR"/>
        </w:rPr>
        <w:t xml:space="preserve"> kurulmasını sağlamışlardır.</w:t>
      </w: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Eğitime büyük önem veren TINAZTEPE Kardeşler; 1992 yılında merkezi Bakırköy Tınaztepe Çarşısı’nda bulunan “TINAZTEPE EĞİTİM KÜLTÜR VE SOSYAL YARDIMLAŞMA VAKFINI” kurmuşlardır.  Her yıl İlkokuldan Üniversiteye kadar 100’ü aşkın öğrenciye burs vermektedir. Bu güne kadar binlerce öğrenciye karşılıksız burs verilmiştir. Ayrıca, TINAZTEPE Ailesi olarak sekiz (8) adet İlk Okul ve Orta Öğretim Okulu ile bir (1) Anadolu Otelcilik ve Turizm Meslek Lisesi yaptırmışlardır. Kurucusu oldukları Vakıf aracılığı ile yaptırdıkları bu okullarla ilgilerini maddi ve manevi olarak devam ettirmektedirler.</w:t>
      </w: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proofErr w:type="spellStart"/>
      <w:r w:rsidRPr="00864F9F">
        <w:rPr>
          <w:rFonts w:ascii="Open Sans" w:eastAsia="Times New Roman" w:hAnsi="Open Sans" w:cs="Open Sans"/>
          <w:bCs/>
          <w:color w:val="333333"/>
          <w:sz w:val="23"/>
          <w:szCs w:val="23"/>
          <w:lang w:eastAsia="tr-TR"/>
        </w:rPr>
        <w:t>Halidun</w:t>
      </w:r>
      <w:proofErr w:type="spellEnd"/>
      <w:r w:rsidRPr="00864F9F">
        <w:rPr>
          <w:rFonts w:ascii="Open Sans" w:eastAsia="Times New Roman" w:hAnsi="Open Sans" w:cs="Open Sans"/>
          <w:bCs/>
          <w:color w:val="333333"/>
          <w:sz w:val="23"/>
          <w:szCs w:val="23"/>
          <w:lang w:eastAsia="tr-TR"/>
        </w:rPr>
        <w:t xml:space="preserve"> TINAZTEPE yaşamı boyunca yapmış olduğu yardım, bağış ve eğitime olan destekleriyle her türlü takdir ve övgüye muhatap olmuştur. Kardeşi Ahmet Münir </w:t>
      </w:r>
      <w:proofErr w:type="spellStart"/>
      <w:r w:rsidRPr="00864F9F">
        <w:rPr>
          <w:rFonts w:ascii="Open Sans" w:eastAsia="Times New Roman" w:hAnsi="Open Sans" w:cs="Open Sans"/>
          <w:bCs/>
          <w:color w:val="333333"/>
          <w:sz w:val="23"/>
          <w:szCs w:val="23"/>
          <w:lang w:eastAsia="tr-TR"/>
        </w:rPr>
        <w:t>TINAZTEPE’nin</w:t>
      </w:r>
      <w:proofErr w:type="spellEnd"/>
      <w:r w:rsidRPr="00864F9F">
        <w:rPr>
          <w:rFonts w:ascii="Open Sans" w:eastAsia="Times New Roman" w:hAnsi="Open Sans" w:cs="Open Sans"/>
          <w:bCs/>
          <w:color w:val="333333"/>
          <w:sz w:val="23"/>
          <w:szCs w:val="23"/>
          <w:lang w:eastAsia="tr-TR"/>
        </w:rPr>
        <w:t xml:space="preserve"> vefatından sonra tüm mal varlığını TSK Mehmetçik Vakfına bağışlamasından dolayı </w:t>
      </w:r>
      <w:proofErr w:type="spellStart"/>
      <w:r w:rsidRPr="00864F9F">
        <w:rPr>
          <w:rFonts w:ascii="Open Sans" w:eastAsia="Times New Roman" w:hAnsi="Open Sans" w:cs="Open Sans"/>
          <w:bCs/>
          <w:color w:val="333333"/>
          <w:sz w:val="23"/>
          <w:szCs w:val="23"/>
          <w:lang w:eastAsia="tr-TR"/>
        </w:rPr>
        <w:t>Kollektif</w:t>
      </w:r>
      <w:proofErr w:type="spellEnd"/>
      <w:r w:rsidRPr="00864F9F">
        <w:rPr>
          <w:rFonts w:ascii="Open Sans" w:eastAsia="Times New Roman" w:hAnsi="Open Sans" w:cs="Open Sans"/>
          <w:bCs/>
          <w:color w:val="333333"/>
          <w:sz w:val="23"/>
          <w:szCs w:val="23"/>
          <w:lang w:eastAsia="tr-TR"/>
        </w:rPr>
        <w:t xml:space="preserve"> Şirket ismini "Mehmetçik Vakfı ve Tınaztepe Gayrimenkul Yönetimi Ticaret Limited Şirketi" olarak değiştirmiştir.</w:t>
      </w: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Halen Tınaztepe Eğitim Kültür ve Sosyal Yardımlaşma Vakfı’nın ve Mehmetçik Vakfı ve Tınaztepe Gayrimenkul Yönetimi Ticaret Limited Şirketi’nin yöneticiliğine devam etmektedir.</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before="300" w:after="150" w:line="240" w:lineRule="auto"/>
        <w:jc w:val="both"/>
        <w:outlineLvl w:val="1"/>
        <w:rPr>
          <w:rFonts w:ascii="Open Sans" w:eastAsia="Times New Roman" w:hAnsi="Open Sans" w:cs="Open Sans"/>
          <w:bCs/>
          <w:color w:val="4C4C4C"/>
          <w:spacing w:val="15"/>
          <w:sz w:val="33"/>
          <w:szCs w:val="33"/>
          <w:lang w:eastAsia="tr-TR"/>
        </w:rPr>
      </w:pPr>
      <w:r w:rsidRPr="00864F9F">
        <w:rPr>
          <w:rFonts w:ascii="Open Sans" w:eastAsia="Times New Roman" w:hAnsi="Open Sans" w:cs="Open Sans"/>
          <w:bCs/>
          <w:color w:val="4C4C4C"/>
          <w:spacing w:val="15"/>
          <w:sz w:val="33"/>
          <w:szCs w:val="33"/>
          <w:lang w:eastAsia="tr-TR"/>
        </w:rPr>
        <w:lastRenderedPageBreak/>
        <w:t>(Merhum) İbrahim Feridun TINAZTEPE</w:t>
      </w:r>
    </w:p>
    <w:p w:rsidR="00864F9F" w:rsidRPr="00864F9F" w:rsidRDefault="00864F9F" w:rsidP="00864F9F">
      <w:pPr>
        <w:spacing w:before="300" w:after="300" w:line="240" w:lineRule="auto"/>
        <w:jc w:val="both"/>
        <w:rPr>
          <w:rFonts w:ascii="Times New Roman" w:eastAsia="Times New Roman" w:hAnsi="Times New Roman" w:cs="Times New Roman"/>
          <w:sz w:val="24"/>
          <w:szCs w:val="24"/>
          <w:lang w:eastAsia="tr-TR"/>
        </w:rPr>
      </w:pPr>
      <w:r w:rsidRPr="00864F9F">
        <w:rPr>
          <w:rFonts w:ascii="Times New Roman" w:eastAsia="Times New Roman" w:hAnsi="Times New Roman" w:cs="Times New Roman"/>
          <w:sz w:val="24"/>
          <w:szCs w:val="24"/>
          <w:lang w:eastAsia="tr-TR"/>
        </w:rPr>
        <w:pict>
          <v:rect id="_x0000_i1025" style="width:0;height:0" o:hralign="center" o:hrstd="t" o:hrnoshade="t" o:hr="t" fillcolor="#333" stroked="f"/>
        </w:pict>
      </w: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noProof/>
          <w:color w:val="333333"/>
          <w:sz w:val="23"/>
          <w:szCs w:val="23"/>
          <w:lang w:eastAsia="tr-TR"/>
        </w:rPr>
        <w:drawing>
          <wp:anchor distT="0" distB="0" distL="114300" distR="114300" simplePos="0" relativeHeight="251659264" behindDoc="1" locked="0" layoutInCell="1" allowOverlap="1" wp14:anchorId="7D142186" wp14:editId="085701A0">
            <wp:simplePos x="0" y="0"/>
            <wp:positionH relativeFrom="column">
              <wp:posOffset>3824605</wp:posOffset>
            </wp:positionH>
            <wp:positionV relativeFrom="paragraph">
              <wp:posOffset>32385</wp:posOffset>
            </wp:positionV>
            <wp:extent cx="1905000" cy="3143250"/>
            <wp:effectExtent l="0" t="0" r="0" b="0"/>
            <wp:wrapTight wrapText="bothSides">
              <wp:wrapPolygon edited="0">
                <wp:start x="0" y="0"/>
                <wp:lineTo x="0" y="21469"/>
                <wp:lineTo x="21384" y="21469"/>
                <wp:lineTo x="21384" y="0"/>
                <wp:lineTo x="0" y="0"/>
              </wp:wrapPolygon>
            </wp:wrapTight>
            <wp:docPr id="1" name="Resim 1" descr="http://www.tinaztepevakfi.org/images/system/ferid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naztepevakfi.org/images/system/feridu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F9F">
        <w:rPr>
          <w:rFonts w:ascii="Open Sans" w:eastAsia="Times New Roman" w:hAnsi="Open Sans" w:cs="Open Sans"/>
          <w:bCs/>
          <w:color w:val="333333"/>
          <w:sz w:val="23"/>
          <w:szCs w:val="23"/>
          <w:lang w:eastAsia="tr-TR"/>
        </w:rPr>
        <w:t>Tınaztepe Eğitim Kültür ve Sosyal Yardımlaşma Vakfı’nın Kurucusu İbrahim Feridun TINAZTEPE 03 Temmuz 1929 yılında Fatih/</w:t>
      </w:r>
      <w:proofErr w:type="spellStart"/>
      <w:r w:rsidRPr="00864F9F">
        <w:rPr>
          <w:rFonts w:ascii="Open Sans" w:eastAsia="Times New Roman" w:hAnsi="Open Sans" w:cs="Open Sans"/>
          <w:bCs/>
          <w:color w:val="333333"/>
          <w:sz w:val="23"/>
          <w:szCs w:val="23"/>
          <w:lang w:eastAsia="tr-TR"/>
        </w:rPr>
        <w:t>İSTANBUL’da</w:t>
      </w:r>
      <w:proofErr w:type="spellEnd"/>
      <w:r w:rsidRPr="00864F9F">
        <w:rPr>
          <w:rFonts w:ascii="Open Sans" w:eastAsia="Times New Roman" w:hAnsi="Open Sans" w:cs="Open Sans"/>
          <w:bCs/>
          <w:color w:val="333333"/>
          <w:sz w:val="23"/>
          <w:szCs w:val="23"/>
          <w:lang w:eastAsia="tr-TR"/>
        </w:rPr>
        <w:t xml:space="preserve"> doğmuştur. İlkokul, Orta Okul ve Lise öğrenimine İstanbul’da devam etmiştir.</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p>
    <w:p w:rsidR="00864F9F" w:rsidRPr="00864F9F" w:rsidRDefault="00864F9F" w:rsidP="00864F9F">
      <w:pPr>
        <w:shd w:val="clear" w:color="auto" w:fill="FFFFFF"/>
        <w:spacing w:after="150" w:line="240" w:lineRule="auto"/>
        <w:ind w:firstLine="708"/>
        <w:jc w:val="both"/>
        <w:rPr>
          <w:rFonts w:ascii="Open Sans" w:eastAsia="Times New Roman" w:hAnsi="Open Sans" w:cs="Open Sans"/>
          <w:bCs/>
          <w:color w:val="333333"/>
          <w:sz w:val="23"/>
          <w:szCs w:val="23"/>
          <w:lang w:eastAsia="tr-TR"/>
        </w:rPr>
      </w:pPr>
      <w:bookmarkStart w:id="0" w:name="_GoBack"/>
      <w:bookmarkEnd w:id="0"/>
      <w:r w:rsidRPr="00864F9F">
        <w:rPr>
          <w:rFonts w:ascii="Open Sans" w:eastAsia="Times New Roman" w:hAnsi="Open Sans" w:cs="Open Sans"/>
          <w:bCs/>
          <w:color w:val="333333"/>
          <w:sz w:val="23"/>
          <w:szCs w:val="23"/>
          <w:lang w:eastAsia="tr-TR"/>
        </w:rPr>
        <w:t xml:space="preserve">Babası Cemalettin TINAZTEPE 1923 yılında Antakya’dan İstanbul’a göç ederek 1924 yılında annesi Naciye TINAZTEPE ile evlenmiştir. İbrahim Feridun </w:t>
      </w:r>
      <w:proofErr w:type="spellStart"/>
      <w:r w:rsidRPr="00864F9F">
        <w:rPr>
          <w:rFonts w:ascii="Open Sans" w:eastAsia="Times New Roman" w:hAnsi="Open Sans" w:cs="Open Sans"/>
          <w:bCs/>
          <w:color w:val="333333"/>
          <w:sz w:val="23"/>
          <w:szCs w:val="23"/>
          <w:lang w:eastAsia="tr-TR"/>
        </w:rPr>
        <w:t>TINAZTEPE’nin</w:t>
      </w:r>
      <w:proofErr w:type="spellEnd"/>
      <w:r w:rsidRPr="00864F9F">
        <w:rPr>
          <w:rFonts w:ascii="Open Sans" w:eastAsia="Times New Roman" w:hAnsi="Open Sans" w:cs="Open Sans"/>
          <w:bCs/>
          <w:color w:val="333333"/>
          <w:sz w:val="23"/>
          <w:szCs w:val="23"/>
          <w:lang w:eastAsia="tr-TR"/>
        </w:rPr>
        <w:t xml:space="preserve"> iki erkek kardeşi bulunmaktadır. İbrahim Feridun TINAZTEPE, 22 Nisan 2015 tarihinde vefat etmiştir.</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864F9F" w:rsidRPr="00864F9F" w:rsidRDefault="00864F9F" w:rsidP="00864F9F">
      <w:pPr>
        <w:shd w:val="clear" w:color="auto" w:fill="FFFFFF"/>
        <w:spacing w:after="150" w:line="240" w:lineRule="auto"/>
        <w:jc w:val="both"/>
        <w:rPr>
          <w:rFonts w:ascii="Open Sans" w:eastAsia="Times New Roman" w:hAnsi="Open Sans" w:cs="Open Sans"/>
          <w:bCs/>
          <w:color w:val="333333"/>
          <w:sz w:val="23"/>
          <w:szCs w:val="23"/>
          <w:lang w:eastAsia="tr-TR"/>
        </w:rPr>
      </w:pPr>
      <w:r w:rsidRPr="00864F9F">
        <w:rPr>
          <w:rFonts w:ascii="Open Sans" w:eastAsia="Times New Roman" w:hAnsi="Open Sans" w:cs="Open Sans"/>
          <w:bCs/>
          <w:color w:val="333333"/>
          <w:sz w:val="23"/>
          <w:szCs w:val="23"/>
          <w:lang w:eastAsia="tr-TR"/>
        </w:rPr>
        <w:t> </w:t>
      </w:r>
    </w:p>
    <w:p w:rsidR="005211BA" w:rsidRPr="00864F9F" w:rsidRDefault="005211BA" w:rsidP="00864F9F">
      <w:pPr>
        <w:jc w:val="both"/>
      </w:pPr>
    </w:p>
    <w:sectPr w:rsidR="005211BA" w:rsidRPr="00864F9F" w:rsidSect="00864F9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Open Sans">
    <w:panose1 w:val="020B0606030504020204"/>
    <w:charset w:val="A2"/>
    <w:family w:val="swiss"/>
    <w:pitch w:val="variable"/>
    <w:sig w:usb0="E00002EF" w:usb1="4000205B" w:usb2="00000028"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3B"/>
    <w:rsid w:val="005211BA"/>
    <w:rsid w:val="00864F9F"/>
    <w:rsid w:val="00B52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64F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4F9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64F9F"/>
    <w:rPr>
      <w:b/>
      <w:bCs/>
    </w:rPr>
  </w:style>
  <w:style w:type="paragraph" w:styleId="NormalWeb">
    <w:name w:val="Normal (Web)"/>
    <w:basedOn w:val="Normal"/>
    <w:uiPriority w:val="99"/>
    <w:semiHidden/>
    <w:unhideWhenUsed/>
    <w:rsid w:val="00864F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64F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4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64F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4F9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64F9F"/>
    <w:rPr>
      <w:b/>
      <w:bCs/>
    </w:rPr>
  </w:style>
  <w:style w:type="paragraph" w:styleId="NormalWeb">
    <w:name w:val="Normal (Web)"/>
    <w:basedOn w:val="Normal"/>
    <w:uiPriority w:val="99"/>
    <w:semiHidden/>
    <w:unhideWhenUsed/>
    <w:rsid w:val="00864F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64F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4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dc:creator>
  <cp:keywords/>
  <dc:description/>
  <cp:lastModifiedBy>ÖĞRETMEN</cp:lastModifiedBy>
  <cp:revision>2</cp:revision>
  <dcterms:created xsi:type="dcterms:W3CDTF">2020-11-04T09:29:00Z</dcterms:created>
  <dcterms:modified xsi:type="dcterms:W3CDTF">2020-11-04T09:32:00Z</dcterms:modified>
</cp:coreProperties>
</file>